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5964C5" w:rsidP="00A916F1">
      <w:pPr>
        <w:spacing w:line="360" w:lineRule="auto"/>
        <w:contextualSpacing/>
      </w:pPr>
      <w:bookmarkStart w:id="0" w:name="_GoBack"/>
      <w:bookmarkEnd w:id="0"/>
      <w:r>
        <w:t xml:space="preserve">TCC HONOR CODE PLEDGE: _____________________________________ DATE: ___________________ </w:t>
      </w:r>
    </w:p>
    <w:p w:rsidR="005964C5" w:rsidRDefault="00A916F1" w:rsidP="00A916F1">
      <w:pPr>
        <w:spacing w:line="360" w:lineRule="auto"/>
        <w:contextualSpacing/>
        <w:rPr>
          <w:b/>
        </w:rPr>
      </w:pPr>
      <w:r w:rsidRPr="00A916F1">
        <w:rPr>
          <w:b/>
        </w:rPr>
        <w:t>HIS 122: TEST ONE REVIEW GUIDE</w:t>
      </w:r>
    </w:p>
    <w:p w:rsidR="00A916F1" w:rsidRPr="008061B8" w:rsidRDefault="00A916F1" w:rsidP="008061B8">
      <w:pPr>
        <w:spacing w:line="240" w:lineRule="auto"/>
        <w:contextualSpacing/>
        <w:rPr>
          <w:i/>
        </w:rPr>
      </w:pPr>
      <w:r w:rsidRPr="008061B8">
        <w:rPr>
          <w:i/>
        </w:rPr>
        <w:t>In order to completely review for the first test, you should be familiar with all of the PowerPoints posted to Blackboard, all information discussed in person during each of our class meetings (including the meeting next week ), and all of the reading material which has been assigned to date.  For the purposes of this test, that means</w:t>
      </w:r>
      <w:r w:rsidR="008061B8" w:rsidRPr="008061B8">
        <w:rPr>
          <w:i/>
        </w:rPr>
        <w:t xml:space="preserve"> most of Chapters 15, 16, 17, and 19.  </w:t>
      </w:r>
      <w:r w:rsidR="00D719DC">
        <w:rPr>
          <w:i/>
        </w:rPr>
        <w:t xml:space="preserve">Chapter 18, pages 466 – 486 contains some information which will be covered on the test as well.   </w:t>
      </w:r>
      <w:r w:rsidR="008061B8" w:rsidRPr="008061B8">
        <w:rPr>
          <w:i/>
        </w:rPr>
        <w:t>The information on this review guide should help you to focus in on some of the most important terms, identifications, and definitions which will be featured on the test.</w:t>
      </w:r>
    </w:p>
    <w:p w:rsidR="008061B8" w:rsidRPr="008061B8" w:rsidRDefault="008061B8" w:rsidP="008061B8">
      <w:pPr>
        <w:spacing w:line="240" w:lineRule="auto"/>
        <w:contextualSpacing/>
      </w:pPr>
    </w:p>
    <w:p w:rsidR="002C7C40" w:rsidRDefault="008D5540" w:rsidP="002C7C40">
      <w:pPr>
        <w:spacing w:line="360" w:lineRule="auto"/>
        <w:contextualSpacing/>
      </w:pPr>
      <w:r>
        <w:t>1</w:t>
      </w:r>
      <w:r w:rsidR="002C7C40">
        <w:t xml:space="preserve">.  </w:t>
      </w:r>
      <w:r w:rsidR="002C7C40" w:rsidRPr="008061B8">
        <w:rPr>
          <w:b/>
        </w:rPr>
        <w:t>Lincoln’s Ten Percent Plan VS. Andrew Johnson’s “Restoration” (p. 372-374, Power Point)</w:t>
      </w:r>
      <w:r w:rsidR="002C7C40">
        <w:t xml:space="preserve"> - _______</w:t>
      </w:r>
    </w:p>
    <w:p w:rsidR="00A916F1"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8D5540">
        <w:t>2</w:t>
      </w:r>
      <w:r w:rsidR="00A916F1">
        <w:t xml:space="preserve">.  </w:t>
      </w:r>
      <w:r w:rsidR="00A916F1" w:rsidRPr="008061B8">
        <w:rPr>
          <w:b/>
        </w:rPr>
        <w:t xml:space="preserve">The role of the Freedman’s Bureau (p. </w:t>
      </w:r>
      <w:r w:rsidR="008061B8" w:rsidRPr="008061B8">
        <w:rPr>
          <w:b/>
        </w:rPr>
        <w:t>376 – 377, 386,</w:t>
      </w:r>
      <w:r w:rsidR="00A916F1" w:rsidRPr="008061B8">
        <w:rPr>
          <w:b/>
        </w:rPr>
        <w:t xml:space="preserve"> Power Poin</w:t>
      </w:r>
      <w:r w:rsidR="008061B8" w:rsidRPr="008061B8">
        <w:rPr>
          <w:b/>
        </w:rPr>
        <w:t>t)</w:t>
      </w:r>
      <w:r w:rsidR="008061B8">
        <w:t xml:space="preserve"> – _________________________</w:t>
      </w:r>
    </w:p>
    <w:p w:rsidR="00A916F1" w:rsidRDefault="00A916F1" w:rsidP="00A916F1">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2C7C40" w:rsidRDefault="008D5540" w:rsidP="002C7C40">
      <w:pPr>
        <w:spacing w:line="360" w:lineRule="auto"/>
        <w:contextualSpacing/>
      </w:pPr>
      <w:r>
        <w:t>3</w:t>
      </w:r>
      <w:r w:rsidR="002C7C40">
        <w:t xml:space="preserve">.  </w:t>
      </w:r>
      <w:r w:rsidR="002C7C40" w:rsidRPr="00EB0E5F">
        <w:rPr>
          <w:b/>
        </w:rPr>
        <w:t>Goals of “postbellum black communities” (p. 376 -377)</w:t>
      </w:r>
      <w:r w:rsidR="002C7C40">
        <w:t xml:space="preserve"> - ___________________________________ </w:t>
      </w:r>
    </w:p>
    <w:p w:rsidR="002C7C40" w:rsidRDefault="002C7C40" w:rsidP="002C7C40">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_______________________________________________________________________________________________________________________________________________________________________________________________________________________________________________________________4.  </w:t>
      </w:r>
      <w:r w:rsidRPr="008061B8">
        <w:rPr>
          <w:b/>
        </w:rPr>
        <w:t>Sherman’s Field Order #15 (p. 377, Power Point)</w:t>
      </w:r>
      <w:r>
        <w:t xml:space="preserve"> - _________________________________________ </w:t>
      </w:r>
    </w:p>
    <w:p w:rsidR="008D55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8D5540">
        <w:t xml:space="preserve"> </w:t>
      </w:r>
    </w:p>
    <w:p w:rsidR="00A916F1" w:rsidRDefault="008D5540" w:rsidP="00A916F1">
      <w:pPr>
        <w:spacing w:line="360" w:lineRule="auto"/>
        <w:contextualSpacing/>
      </w:pPr>
      <w:r>
        <w:t>5</w:t>
      </w:r>
      <w:r w:rsidR="008061B8">
        <w:t xml:space="preserve">.  </w:t>
      </w:r>
      <w:r w:rsidR="008061B8" w:rsidRPr="008061B8">
        <w:rPr>
          <w:b/>
        </w:rPr>
        <w:t>Black Codes (p. 379-380</w:t>
      </w:r>
      <w:r w:rsidR="00A916F1" w:rsidRPr="008061B8">
        <w:rPr>
          <w:b/>
        </w:rPr>
        <w:t>, Power Point)</w:t>
      </w:r>
      <w:r w:rsidR="00A916F1">
        <w:t xml:space="preserve"> - ________________</w:t>
      </w:r>
      <w:r w:rsidR="008061B8">
        <w:t>___________________________</w:t>
      </w:r>
      <w:r w:rsidR="00A916F1">
        <w:t xml:space="preserve">______ </w:t>
      </w:r>
    </w:p>
    <w:p w:rsidR="00A916F1" w:rsidRDefault="00A916F1" w:rsidP="00A916F1">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C7C40" w:rsidRDefault="008D5540" w:rsidP="002C7C40">
      <w:pPr>
        <w:spacing w:line="360" w:lineRule="auto"/>
        <w:contextualSpacing/>
      </w:pPr>
      <w:r>
        <w:t>6</w:t>
      </w:r>
      <w:r w:rsidR="002C7C40">
        <w:t xml:space="preserve">.  </w:t>
      </w:r>
      <w:r w:rsidR="002C7C40" w:rsidRPr="00EB0E5F">
        <w:rPr>
          <w:b/>
        </w:rPr>
        <w:t>Ku Klux Klan (p. 380, Power Point)</w:t>
      </w:r>
      <w:r w:rsidR="002C7C40">
        <w:t xml:space="preserve"> - _____________________________________________________ </w:t>
      </w:r>
    </w:p>
    <w:p w:rsidR="008D55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8D5540" w:rsidP="002C7C40">
      <w:pPr>
        <w:spacing w:line="360" w:lineRule="auto"/>
        <w:contextualSpacing/>
      </w:pPr>
    </w:p>
    <w:p w:rsidR="002C7C40" w:rsidRDefault="008D5540" w:rsidP="002C7C40">
      <w:pPr>
        <w:spacing w:line="360" w:lineRule="auto"/>
        <w:contextualSpacing/>
      </w:pPr>
      <w:r>
        <w:lastRenderedPageBreak/>
        <w:t>7</w:t>
      </w:r>
      <w:r w:rsidR="002C7C40">
        <w:t xml:space="preserve">.  </w:t>
      </w:r>
      <w:r w:rsidR="002C7C40" w:rsidRPr="008061B8">
        <w:rPr>
          <w:b/>
        </w:rPr>
        <w:t xml:space="preserve">Military Occupation of the South (p. 382, Power Point) </w:t>
      </w:r>
      <w:r w:rsidR="002C7C40">
        <w:t xml:space="preserve">- ____________________________________ </w:t>
      </w:r>
    </w:p>
    <w:p w:rsidR="00A916F1" w:rsidRDefault="002C7C40" w:rsidP="002C7C40">
      <w:pPr>
        <w:spacing w:line="360" w:lineRule="auto"/>
        <w:contextualSpacing/>
      </w:pPr>
      <w:r>
        <w:t>__________________________________________________________________________________________________________________________________________________________________________</w:t>
      </w:r>
    </w:p>
    <w:p w:rsidR="002C7C40" w:rsidRDefault="008D5540" w:rsidP="002C7C40">
      <w:pPr>
        <w:spacing w:line="360" w:lineRule="auto"/>
        <w:contextualSpacing/>
      </w:pPr>
      <w:r>
        <w:t>8</w:t>
      </w:r>
      <w:r w:rsidR="002C7C40">
        <w:t xml:space="preserve">.  </w:t>
      </w:r>
      <w:r w:rsidR="002C7C40" w:rsidRPr="00EB0E5F">
        <w:rPr>
          <w:b/>
        </w:rPr>
        <w:t>Radical Republicans (Thaddeus Stevens and Charles Sumner) – (p. 382-383, Power Point)</w:t>
      </w:r>
      <w:r w:rsidR="002C7C40">
        <w:t xml:space="preserve"> - 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C7C40" w:rsidRDefault="008D5540" w:rsidP="002C7C40">
      <w:pPr>
        <w:spacing w:line="360" w:lineRule="auto"/>
        <w:contextualSpacing/>
      </w:pPr>
      <w:r>
        <w:t>9</w:t>
      </w:r>
      <w:r w:rsidR="002C7C40">
        <w:t xml:space="preserve">.  </w:t>
      </w:r>
      <w:r w:rsidR="002C7C40" w:rsidRPr="00EB0E5F">
        <w:rPr>
          <w:b/>
        </w:rPr>
        <w:t>Tenure of Office Act, Impeachment of President Andrew Johnson (p. 383)</w:t>
      </w:r>
      <w:r w:rsidR="002C7C40">
        <w:t xml:space="preserve"> - ___________________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C7C40" w:rsidRDefault="008D5540" w:rsidP="002C7C40">
      <w:pPr>
        <w:spacing w:line="360" w:lineRule="auto"/>
        <w:contextualSpacing/>
      </w:pPr>
      <w:r>
        <w:t>10</w:t>
      </w:r>
      <w:r w:rsidR="002C7C40">
        <w:t xml:space="preserve">.  </w:t>
      </w:r>
      <w:r w:rsidR="002C7C40" w:rsidRPr="00EB0E5F">
        <w:rPr>
          <w:b/>
        </w:rPr>
        <w:t>P.B.S. Pinchback  and Af</w:t>
      </w:r>
      <w:r w:rsidR="002C7C40">
        <w:rPr>
          <w:b/>
        </w:rPr>
        <w:t>rican-American lawmakers (p. 386</w:t>
      </w:r>
      <w:r w:rsidR="002C7C40" w:rsidRPr="00EB0E5F">
        <w:rPr>
          <w:b/>
        </w:rPr>
        <w:t>, Power Point)</w:t>
      </w:r>
      <w:r w:rsidR="002C7C40">
        <w:t xml:space="preserve"> - ____________________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8D5540">
        <w:t>11</w:t>
      </w:r>
      <w:r>
        <w:t xml:space="preserve">.  </w:t>
      </w:r>
      <w:r w:rsidRPr="004E57CB">
        <w:rPr>
          <w:b/>
        </w:rPr>
        <w:t>The Compromise of 1877</w:t>
      </w:r>
      <w:r>
        <w:t xml:space="preserve"> </w:t>
      </w:r>
      <w:r w:rsidRPr="004E57CB">
        <w:rPr>
          <w:b/>
        </w:rPr>
        <w:t>(p. 390 - 391)</w:t>
      </w:r>
      <w:r>
        <w:t xml:space="preserve"> - ________________________________________________ </w:t>
      </w:r>
    </w:p>
    <w:p w:rsidR="002C7C40" w:rsidRDefault="002C7C40" w:rsidP="002C7C40">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2C7C40" w:rsidRDefault="008D5540" w:rsidP="002C7C40">
      <w:pPr>
        <w:spacing w:line="360" w:lineRule="auto"/>
        <w:contextualSpacing/>
      </w:pPr>
      <w:r>
        <w:t>12</w:t>
      </w:r>
      <w:r w:rsidR="002C7C40">
        <w:t xml:space="preserve">.  </w:t>
      </w:r>
      <w:r w:rsidR="002C7C40" w:rsidRPr="004E57CB">
        <w:rPr>
          <w:b/>
        </w:rPr>
        <w:t xml:space="preserve">John D. Rockefeller and Standard Oil Company (p. 397 – 398 and p. 409 -410, Power Point) </w:t>
      </w:r>
      <w:r w:rsidR="002C7C40">
        <w:t>- _____________________________________________________________________________________</w:t>
      </w:r>
    </w:p>
    <w:p w:rsidR="002C7C40" w:rsidRDefault="002C7C40" w:rsidP="002C7C40">
      <w:pPr>
        <w:spacing w:line="360" w:lineRule="auto"/>
        <w:contextualSpacing/>
      </w:pPr>
      <w:r>
        <w:t xml:space="preserve">__________________________________________________________________________________________________________________________________________________________________________ </w:t>
      </w:r>
    </w:p>
    <w:p w:rsidR="002C7C40" w:rsidRDefault="008D5540" w:rsidP="002C7C40">
      <w:pPr>
        <w:spacing w:line="360" w:lineRule="auto"/>
        <w:contextualSpacing/>
      </w:pPr>
      <w:r>
        <w:t>13</w:t>
      </w:r>
      <w:r w:rsidR="002C7C40">
        <w:t xml:space="preserve">.  </w:t>
      </w:r>
      <w:r w:rsidR="002C7C40" w:rsidRPr="004E57CB">
        <w:rPr>
          <w:b/>
        </w:rPr>
        <w:t>Pools, Trusts (p. 402)</w:t>
      </w:r>
      <w:r w:rsidR="002C7C40">
        <w:t xml:space="preserve"> - _______________________________________________________________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C7C40" w:rsidRDefault="008D5540" w:rsidP="002C7C40">
      <w:pPr>
        <w:spacing w:line="360" w:lineRule="auto"/>
        <w:contextualSpacing/>
      </w:pPr>
      <w:r>
        <w:t>14</w:t>
      </w:r>
      <w:r w:rsidR="002C7C40">
        <w:t xml:space="preserve">.  </w:t>
      </w:r>
      <w:r w:rsidR="002C7C40" w:rsidRPr="004E57CB">
        <w:rPr>
          <w:b/>
        </w:rPr>
        <w:t>James Pierpont Morgan (p. 404, Power Point)</w:t>
      </w:r>
      <w:r w:rsidR="002C7C40">
        <w:t xml:space="preserve"> - __________________________________________ </w:t>
      </w:r>
    </w:p>
    <w:p w:rsidR="008D55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8D5540" w:rsidP="002C7C40">
      <w:pPr>
        <w:spacing w:line="360" w:lineRule="auto"/>
        <w:contextualSpacing/>
      </w:pPr>
    </w:p>
    <w:p w:rsidR="002C7C40" w:rsidRDefault="008D5540" w:rsidP="002C7C40">
      <w:pPr>
        <w:spacing w:line="360" w:lineRule="auto"/>
        <w:contextualSpacing/>
      </w:pPr>
      <w:r>
        <w:lastRenderedPageBreak/>
        <w:t>15</w:t>
      </w:r>
      <w:r w:rsidR="002C7C40">
        <w:t xml:space="preserve">.  </w:t>
      </w:r>
      <w:r w:rsidR="002C7C40" w:rsidRPr="004E57CB">
        <w:rPr>
          <w:b/>
        </w:rPr>
        <w:t>Presidency of Ulysses S. Grant, Credit-Mobilier Scandal (p. 404, 470, Power Point)</w:t>
      </w:r>
      <w:r w:rsidR="002C7C40">
        <w:t xml:space="preserve"> - ____________</w:t>
      </w:r>
    </w:p>
    <w:p w:rsidR="002C7C40" w:rsidRPr="00EB0E5F" w:rsidRDefault="002C7C40" w:rsidP="002C7C40">
      <w:pPr>
        <w:spacing w:line="360" w:lineRule="auto"/>
        <w:contextualSpacing/>
        <w:rPr>
          <w:b/>
        </w:rPr>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8D5540">
        <w:t>16</w:t>
      </w:r>
      <w:r>
        <w:t xml:space="preserve">.  </w:t>
      </w:r>
      <w:r w:rsidRPr="00EB0E5F">
        <w:rPr>
          <w:b/>
        </w:rPr>
        <w:t xml:space="preserve">Relationship between Railroads and – </w:t>
      </w:r>
    </w:p>
    <w:p w:rsidR="002C7C40" w:rsidRDefault="002C7C40" w:rsidP="002C7C40">
      <w:pPr>
        <w:spacing w:line="360" w:lineRule="auto"/>
        <w:contextualSpacing/>
      </w:pPr>
      <w:r w:rsidRPr="00EB0E5F">
        <w:rPr>
          <w:b/>
        </w:rPr>
        <w:tab/>
        <w:t>A.  Cattle Industry/Meatpacking  (p. 404)</w:t>
      </w:r>
      <w:r>
        <w:t xml:space="preserve"> - ___________________________________________ </w:t>
      </w:r>
    </w:p>
    <w:p w:rsidR="002C7C40" w:rsidRDefault="002C7C40" w:rsidP="002C7C40">
      <w:pPr>
        <w:spacing w:line="360" w:lineRule="auto"/>
        <w:contextualSpacing/>
      </w:pPr>
      <w:r>
        <w:tab/>
        <w:t>______________________________________________________________________________</w:t>
      </w:r>
      <w:r>
        <w:tab/>
      </w:r>
    </w:p>
    <w:p w:rsidR="002C7C40" w:rsidRDefault="002C7C40" w:rsidP="002C7C40">
      <w:pPr>
        <w:spacing w:line="360" w:lineRule="auto"/>
        <w:contextualSpacing/>
      </w:pPr>
      <w:r>
        <w:tab/>
        <w:t xml:space="preserve">______________________________________________________________________________ </w:t>
      </w:r>
    </w:p>
    <w:p w:rsidR="002C7C40" w:rsidRDefault="002C7C40" w:rsidP="002C7C40">
      <w:pPr>
        <w:spacing w:line="360" w:lineRule="auto"/>
        <w:contextualSpacing/>
      </w:pPr>
      <w:r>
        <w:tab/>
      </w:r>
      <w:r w:rsidRPr="00E62C0A">
        <w:rPr>
          <w:b/>
        </w:rPr>
        <w:t>B.  Steel and Mining Industries (p. 406 – 407)</w:t>
      </w:r>
      <w:r>
        <w:t xml:space="preserve"> - ________________________________________ </w:t>
      </w:r>
    </w:p>
    <w:p w:rsidR="002C7C40" w:rsidRDefault="002C7C40" w:rsidP="002C7C40">
      <w:pPr>
        <w:spacing w:line="360" w:lineRule="auto"/>
        <w:contextualSpacing/>
      </w:pPr>
      <w:r>
        <w:tab/>
        <w:t xml:space="preserve">______________________________________________________________________________ </w:t>
      </w:r>
    </w:p>
    <w:p w:rsidR="002C7C40" w:rsidRDefault="002C7C40" w:rsidP="002C7C40">
      <w:pPr>
        <w:spacing w:line="360" w:lineRule="auto"/>
        <w:contextualSpacing/>
      </w:pPr>
      <w:r>
        <w:tab/>
        <w:t xml:space="preserve">______________________________________________________________________________ </w:t>
      </w:r>
    </w:p>
    <w:p w:rsidR="002C7C40" w:rsidRDefault="002C7C40" w:rsidP="002C7C40">
      <w:pPr>
        <w:spacing w:line="360" w:lineRule="auto"/>
        <w:contextualSpacing/>
      </w:pPr>
      <w:r>
        <w:tab/>
      </w:r>
      <w:r w:rsidRPr="00E62C0A">
        <w:rPr>
          <w:b/>
        </w:rPr>
        <w:t>C.  National Parks/Conservation</w:t>
      </w:r>
      <w:r>
        <w:t xml:space="preserve"> - __________________________________________________ </w:t>
      </w:r>
    </w:p>
    <w:p w:rsidR="002C7C40" w:rsidRDefault="002C7C40" w:rsidP="002C7C40">
      <w:pPr>
        <w:spacing w:line="360" w:lineRule="auto"/>
        <w:contextualSpacing/>
      </w:pPr>
      <w:r>
        <w:tab/>
        <w:t xml:space="preserve">______________________________________________________________________________ </w:t>
      </w:r>
    </w:p>
    <w:p w:rsidR="002C7C40" w:rsidRDefault="002C7C40" w:rsidP="002C7C40">
      <w:pPr>
        <w:spacing w:line="360" w:lineRule="auto"/>
        <w:contextualSpacing/>
      </w:pPr>
      <w:r>
        <w:tab/>
        <w:t xml:space="preserve">______________________________________________________________________________ </w:t>
      </w:r>
    </w:p>
    <w:p w:rsidR="002C7C40" w:rsidRDefault="008D5540" w:rsidP="002C7C40">
      <w:pPr>
        <w:spacing w:line="360" w:lineRule="auto"/>
        <w:contextualSpacing/>
      </w:pPr>
      <w:r>
        <w:t>17</w:t>
      </w:r>
      <w:r w:rsidR="002C7C40">
        <w:t xml:space="preserve">.  </w:t>
      </w:r>
      <w:r w:rsidR="002C7C40" w:rsidRPr="00B34CA8">
        <w:rPr>
          <w:b/>
        </w:rPr>
        <w:t>Laissez – Faire (p. 407)</w:t>
      </w:r>
      <w:r w:rsidR="002C7C40">
        <w:t xml:space="preserve">- ______________________________________________________________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8D5540">
        <w:t>18</w:t>
      </w:r>
      <w:r>
        <w:t xml:space="preserve">.  </w:t>
      </w:r>
      <w:r w:rsidRPr="00F3525D">
        <w:rPr>
          <w:b/>
        </w:rPr>
        <w:t>Social Darwinism (p. 407)</w:t>
      </w:r>
      <w:r>
        <w:t xml:space="preserve"> - ___________________________________________________________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8D5540">
        <w:t>19</w:t>
      </w:r>
      <w:r>
        <w:t xml:space="preserve">.  </w:t>
      </w:r>
      <w:r w:rsidRPr="00F3525D">
        <w:rPr>
          <w:b/>
        </w:rPr>
        <w:t>Andrew Carnegie and the Gospel of Wealth (p. 409)</w:t>
      </w:r>
      <w:r>
        <w:t xml:space="preserve"> - _____________________________________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C7C40" w:rsidRDefault="008D5540" w:rsidP="002C7C40">
      <w:pPr>
        <w:spacing w:line="360" w:lineRule="auto"/>
        <w:contextualSpacing/>
      </w:pPr>
      <w:r>
        <w:t>20</w:t>
      </w:r>
      <w:r w:rsidR="002C7C40">
        <w:t xml:space="preserve">.  </w:t>
      </w:r>
      <w:r w:rsidR="002C7C40" w:rsidRPr="004E57CB">
        <w:rPr>
          <w:b/>
        </w:rPr>
        <w:t>Slaughter of the Buffalo (p. 418, Power Point)</w:t>
      </w:r>
      <w:r w:rsidR="002C7C40">
        <w:t xml:space="preserve"> - __________________________________________ </w:t>
      </w:r>
    </w:p>
    <w:p w:rsidR="008D55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8D5540" w:rsidP="002C7C40">
      <w:pPr>
        <w:spacing w:line="360" w:lineRule="auto"/>
        <w:contextualSpacing/>
      </w:pPr>
    </w:p>
    <w:p w:rsidR="008D5540" w:rsidRDefault="008D5540" w:rsidP="002C7C40">
      <w:pPr>
        <w:spacing w:line="360" w:lineRule="auto"/>
        <w:contextualSpacing/>
      </w:pPr>
    </w:p>
    <w:p w:rsidR="002C7C40" w:rsidRDefault="008D5540" w:rsidP="002C7C40">
      <w:pPr>
        <w:spacing w:line="360" w:lineRule="auto"/>
        <w:contextualSpacing/>
      </w:pPr>
      <w:r>
        <w:t>21</w:t>
      </w:r>
      <w:r w:rsidR="002C7C40">
        <w:t xml:space="preserve">.  </w:t>
      </w:r>
      <w:r w:rsidR="002C7C40" w:rsidRPr="00EB0E5F">
        <w:rPr>
          <w:b/>
        </w:rPr>
        <w:t>Reservation Policy of the US Government, Battle of Little Big Horn (p. 415-420)</w:t>
      </w:r>
      <w:r w:rsidR="002C7C40">
        <w:t xml:space="preserve"> - _______________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C7C40" w:rsidRDefault="008D5540" w:rsidP="002C7C40">
      <w:pPr>
        <w:spacing w:line="360" w:lineRule="auto"/>
        <w:contextualSpacing/>
      </w:pPr>
      <w:r>
        <w:t>22</w:t>
      </w:r>
      <w:r w:rsidR="002C7C40">
        <w:t xml:space="preserve">.  </w:t>
      </w:r>
      <w:r w:rsidR="002C7C40" w:rsidRPr="00983312">
        <w:rPr>
          <w:b/>
        </w:rPr>
        <w:t>The Ghost Dance and the Wounded Knee Massacre</w:t>
      </w:r>
      <w:r w:rsidR="002C7C40">
        <w:t xml:space="preserve"> (p. 419 - 420) - __________________________</w:t>
      </w:r>
    </w:p>
    <w:p w:rsidR="002C7C40" w:rsidRDefault="002C7C40" w:rsidP="002C7C40">
      <w:pPr>
        <w:spacing w:line="360" w:lineRule="auto"/>
        <w:contextualSpacing/>
      </w:pPr>
      <w:r>
        <w:t xml:space="preserve">__________________________________________________________________________________________________________________________________________________________________________ </w:t>
      </w:r>
    </w:p>
    <w:p w:rsidR="002C7C40" w:rsidRDefault="008D5540" w:rsidP="002C7C40">
      <w:pPr>
        <w:spacing w:line="360" w:lineRule="auto"/>
        <w:contextualSpacing/>
      </w:pPr>
      <w:r>
        <w:t>23</w:t>
      </w:r>
      <w:r w:rsidR="002C7C40">
        <w:t xml:space="preserve">.  </w:t>
      </w:r>
      <w:r w:rsidR="002C7C40" w:rsidRPr="00E37AF4">
        <w:rPr>
          <w:b/>
        </w:rPr>
        <w:t>Frederick Jackson Turner Thesis (PowerPoint)</w:t>
      </w:r>
      <w:r w:rsidR="002C7C40">
        <w:t xml:space="preserve"> - __________________________________________</w:t>
      </w:r>
    </w:p>
    <w:p w:rsidR="002C7C40" w:rsidRDefault="002C7C40" w:rsidP="002C7C40">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r w:rsidR="008D5540">
        <w:t>24</w:t>
      </w:r>
      <w:r>
        <w:t xml:space="preserve">.  </w:t>
      </w:r>
      <w:r w:rsidRPr="00EB0E5F">
        <w:rPr>
          <w:b/>
        </w:rPr>
        <w:t>Role of Chinese, Hispanic, and Irish Laborers in West (p. 420 - 421)</w:t>
      </w:r>
      <w:r>
        <w:t xml:space="preserve"> - _________________________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C7C40" w:rsidRDefault="008D5540" w:rsidP="002C7C40">
      <w:pPr>
        <w:spacing w:line="360" w:lineRule="auto"/>
        <w:contextualSpacing/>
      </w:pPr>
      <w:r>
        <w:t>25</w:t>
      </w:r>
      <w:r w:rsidR="002C7C40">
        <w:t xml:space="preserve">.  </w:t>
      </w:r>
      <w:r w:rsidR="002C7C40" w:rsidRPr="00B34CA8">
        <w:rPr>
          <w:b/>
        </w:rPr>
        <w:t>Identify factors which lead to the growth of cities. (p. 435 - 438)</w:t>
      </w:r>
      <w:r w:rsidR="002C7C40">
        <w:t xml:space="preserve"> - ___________________________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C7C40" w:rsidRDefault="008D5540" w:rsidP="002C7C40">
      <w:pPr>
        <w:spacing w:line="360" w:lineRule="auto"/>
        <w:contextualSpacing/>
      </w:pPr>
      <w:r>
        <w:t>26</w:t>
      </w:r>
      <w:r w:rsidR="002C7C40">
        <w:t xml:space="preserve">.  </w:t>
      </w:r>
      <w:r w:rsidR="002C7C40" w:rsidRPr="00B34CA8">
        <w:rPr>
          <w:b/>
        </w:rPr>
        <w:t>Growth of Industry, Transportation Systems, and Cities (p. 436 - 437) -</w:t>
      </w:r>
      <w:r w:rsidR="002C7C40">
        <w:t xml:space="preserve"> _______________________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8D5540">
        <w:t>27</w:t>
      </w:r>
      <w:r>
        <w:t xml:space="preserve">. </w:t>
      </w:r>
      <w:r w:rsidRPr="00E37AF4">
        <w:rPr>
          <w:b/>
        </w:rPr>
        <w:t>Women’s Christian Temperance Union (p. 440 - 441)</w:t>
      </w:r>
      <w:r>
        <w:t xml:space="preserve">  - ____________________________________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C7C40" w:rsidRDefault="008D5540" w:rsidP="002C7C40">
      <w:pPr>
        <w:spacing w:line="360" w:lineRule="auto"/>
        <w:contextualSpacing/>
      </w:pPr>
      <w:r>
        <w:t>28</w:t>
      </w:r>
      <w:r w:rsidR="002C7C40">
        <w:t xml:space="preserve">. </w:t>
      </w:r>
      <w:r w:rsidR="002C7C40" w:rsidRPr="00983312">
        <w:rPr>
          <w:b/>
        </w:rPr>
        <w:t xml:space="preserve">Jacob Riis and </w:t>
      </w:r>
      <w:r w:rsidR="002C7C40" w:rsidRPr="00983312">
        <w:rPr>
          <w:b/>
          <w:i/>
          <w:u w:val="single"/>
        </w:rPr>
        <w:t>How the Other Half Lives</w:t>
      </w:r>
      <w:r w:rsidR="002C7C40" w:rsidRPr="00983312">
        <w:rPr>
          <w:b/>
        </w:rPr>
        <w:t xml:space="preserve"> (p. 442 - 443)</w:t>
      </w:r>
      <w:r w:rsidR="002C7C40">
        <w:t xml:space="preserve">- _____________________________________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8D5540" w:rsidP="002C7C40">
      <w:pPr>
        <w:spacing w:line="360" w:lineRule="auto"/>
        <w:contextualSpacing/>
      </w:pPr>
    </w:p>
    <w:p w:rsidR="002C7C40" w:rsidRDefault="008D5540" w:rsidP="002C7C40">
      <w:pPr>
        <w:spacing w:line="360" w:lineRule="auto"/>
        <w:contextualSpacing/>
      </w:pPr>
      <w:r>
        <w:t>29</w:t>
      </w:r>
      <w:r w:rsidR="002C7C40">
        <w:t xml:space="preserve">. </w:t>
      </w:r>
      <w:r w:rsidR="002C7C40" w:rsidRPr="00F3525D">
        <w:rPr>
          <w:b/>
        </w:rPr>
        <w:t>“convict lease” workers (PowerPoint)</w:t>
      </w:r>
      <w:r w:rsidR="002C7C40">
        <w:t xml:space="preserve"> - _________________________________________________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8D5540" w:rsidP="008D5540">
      <w:pPr>
        <w:spacing w:line="360" w:lineRule="auto"/>
        <w:contextualSpacing/>
      </w:pPr>
      <w:r>
        <w:t xml:space="preserve">30.  </w:t>
      </w:r>
      <w:r w:rsidRPr="00E37AF4">
        <w:rPr>
          <w:b/>
        </w:rPr>
        <w:t>Booker T. Washington and Tuskegee Institute (p. 445 - 446)</w:t>
      </w:r>
      <w:r>
        <w:t xml:space="preserve"> - _______________________________</w:t>
      </w:r>
    </w:p>
    <w:p w:rsidR="008D5540" w:rsidRDefault="008D5540" w:rsidP="008D5540">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_______________________________________________________________________________________________________________________________________________________________________________________________________________________________________________________________31. </w:t>
      </w:r>
      <w:r w:rsidRPr="00E37AF4">
        <w:rPr>
          <w:b/>
          <w:i/>
        </w:rPr>
        <w:t>Plessy V. Ferguson</w:t>
      </w:r>
      <w:r w:rsidRPr="00E37AF4">
        <w:rPr>
          <w:b/>
        </w:rPr>
        <w:t xml:space="preserve"> (p. 446) -</w:t>
      </w:r>
      <w:r>
        <w:t xml:space="preserve"> __________________________________________________________ </w:t>
      </w:r>
    </w:p>
    <w:p w:rsidR="008D5540"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C7C40" w:rsidRDefault="008D5540" w:rsidP="002C7C40">
      <w:pPr>
        <w:spacing w:line="360" w:lineRule="auto"/>
        <w:contextualSpacing/>
      </w:pPr>
      <w:r>
        <w:t>32</w:t>
      </w:r>
      <w:r w:rsidR="002C7C40">
        <w:t xml:space="preserve">.  </w:t>
      </w:r>
      <w:r w:rsidR="002C7C40" w:rsidRPr="00F3525D">
        <w:rPr>
          <w:b/>
        </w:rPr>
        <w:t>“Jim Crow” system (p. 446 – 447)</w:t>
      </w:r>
      <w:r w:rsidR="002C7C40">
        <w:t xml:space="preserve"> - ____________________________________________________</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C7C40" w:rsidRDefault="008D5540" w:rsidP="002C7C40">
      <w:pPr>
        <w:spacing w:line="360" w:lineRule="auto"/>
        <w:contextualSpacing/>
      </w:pPr>
      <w:r>
        <w:t>33</w:t>
      </w:r>
      <w:r w:rsidR="002C7C40">
        <w:t xml:space="preserve">.  </w:t>
      </w:r>
      <w:r w:rsidR="002C7C40" w:rsidRPr="00F3525D">
        <w:rPr>
          <w:b/>
        </w:rPr>
        <w:t>Buffalo Soldiers (PowerPoint)</w:t>
      </w:r>
      <w:r w:rsidR="002C7C40">
        <w:t xml:space="preserve"> -________________________________________________________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8D5540">
        <w:t>34</w:t>
      </w:r>
      <w:r>
        <w:t xml:space="preserve">.  </w:t>
      </w:r>
      <w:r w:rsidRPr="00B34CA8">
        <w:rPr>
          <w:b/>
        </w:rPr>
        <w:t xml:space="preserve">“New Immigrants” and factors which encouraged immigration to the United States (p. 449) </w:t>
      </w:r>
      <w:r>
        <w:t xml:space="preserve">–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8D5540">
        <w:t>35</w:t>
      </w:r>
      <w:r>
        <w:t xml:space="preserve">.  </w:t>
      </w:r>
      <w:r w:rsidRPr="00F3525D">
        <w:rPr>
          <w:b/>
        </w:rPr>
        <w:t>Discriminatory Laws towards Chinese in California (p. 450 - 452)</w:t>
      </w:r>
      <w:r>
        <w:t xml:space="preserve"> - ___________________________</w:t>
      </w:r>
    </w:p>
    <w:p w:rsidR="002C7C40" w:rsidRDefault="002C7C40" w:rsidP="002C7C40">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2C7C40" w:rsidRPr="00F3525D" w:rsidRDefault="008D5540" w:rsidP="002C7C40">
      <w:pPr>
        <w:spacing w:line="360" w:lineRule="auto"/>
        <w:contextualSpacing/>
        <w:rPr>
          <w:b/>
        </w:rPr>
      </w:pPr>
      <w:r>
        <w:t>36</w:t>
      </w:r>
      <w:r w:rsidR="002C7C40" w:rsidRPr="00F3525D">
        <w:t>.</w:t>
      </w:r>
      <w:r w:rsidR="002C7C40" w:rsidRPr="00F3525D">
        <w:rPr>
          <w:b/>
        </w:rPr>
        <w:t xml:space="preserve"> Unions (Knights of Labor and CA Workingman’s Party) and Chinese Exclusion Act (p. 450)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C7C40" w:rsidRDefault="008D5540" w:rsidP="002C7C40">
      <w:pPr>
        <w:spacing w:line="360" w:lineRule="auto"/>
        <w:contextualSpacing/>
      </w:pPr>
      <w:r>
        <w:t>37</w:t>
      </w:r>
      <w:r w:rsidR="002C7C40">
        <w:t xml:space="preserve">. </w:t>
      </w:r>
      <w:r w:rsidR="002C7C40" w:rsidRPr="00983312">
        <w:rPr>
          <w:b/>
        </w:rPr>
        <w:t>Indian Assimilation and Carlisle School (p. 452 – 453, PowerPoint)</w:t>
      </w:r>
      <w:r w:rsidR="002C7C40">
        <w:t xml:space="preserve"> - __________________________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8D5540">
        <w:t>38</w:t>
      </w:r>
      <w:r>
        <w:t xml:space="preserve">.  </w:t>
      </w:r>
      <w:r w:rsidRPr="00D719DC">
        <w:rPr>
          <w:b/>
        </w:rPr>
        <w:t>The Knights of Labor, Uriah Stephens, Terence V. Powderly (p. 459 - 460, Power Point) -</w:t>
      </w:r>
      <w:r>
        <w:t xml:space="preserve"> ________</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C7C40" w:rsidRDefault="008D5540" w:rsidP="002C7C40">
      <w:pPr>
        <w:spacing w:line="360" w:lineRule="auto"/>
        <w:contextualSpacing/>
      </w:pPr>
      <w:r>
        <w:t>39</w:t>
      </w:r>
      <w:r w:rsidR="002C7C40">
        <w:t xml:space="preserve">.  </w:t>
      </w:r>
      <w:r w:rsidR="002C7C40" w:rsidRPr="004E57CB">
        <w:rPr>
          <w:b/>
        </w:rPr>
        <w:t>Andrew Carnegie and the Homestead Strike of 1892 (p. 461)</w:t>
      </w:r>
      <w:r w:rsidR="002C7C40">
        <w:t xml:space="preserve"> - ______________________________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C7C40" w:rsidRDefault="00B1244D" w:rsidP="002C7C40">
      <w:pPr>
        <w:spacing w:line="360" w:lineRule="auto"/>
        <w:contextualSpacing/>
      </w:pPr>
      <w:r>
        <w:t>40</w:t>
      </w:r>
      <w:r w:rsidR="002C7C40">
        <w:t xml:space="preserve">. </w:t>
      </w:r>
      <w:r w:rsidR="002C7C40" w:rsidRPr="00983312">
        <w:rPr>
          <w:b/>
        </w:rPr>
        <w:t>The Haymarket Bombing (p. 461)</w:t>
      </w:r>
      <w:r w:rsidR="002C7C40">
        <w:t xml:space="preserve"> - _____________________</w:t>
      </w:r>
      <w:r>
        <w:t>_____________________</w:t>
      </w:r>
      <w:r w:rsidR="002C7C40">
        <w:t>________</w:t>
      </w:r>
      <w:r>
        <w:t>__</w:t>
      </w:r>
      <w:r w:rsidR="002C7C40">
        <w:t xml:space="preserve">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B1244D" w:rsidP="008D5540">
      <w:pPr>
        <w:spacing w:line="360" w:lineRule="auto"/>
        <w:contextualSpacing/>
      </w:pPr>
      <w:r>
        <w:t>41</w:t>
      </w:r>
      <w:r w:rsidR="008D5540" w:rsidRPr="00E37AF4">
        <w:t>.</w:t>
      </w:r>
      <w:r w:rsidR="008D5540" w:rsidRPr="00E37AF4">
        <w:rPr>
          <w:b/>
        </w:rPr>
        <w:t xml:space="preserve"> Barriers to a Worker’s Political (or Socialist Movement) in the United States (p. 461 - 462)-</w:t>
      </w:r>
      <w:r w:rsidR="008D5540">
        <w:t xml:space="preserve"> _____________________________________________________________________________________</w:t>
      </w:r>
    </w:p>
    <w:p w:rsidR="008D5540"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B1244D" w:rsidP="008D5540">
      <w:pPr>
        <w:spacing w:line="360" w:lineRule="auto"/>
        <w:contextualSpacing/>
      </w:pPr>
      <w:r>
        <w:t>42</w:t>
      </w:r>
      <w:r w:rsidR="008D5540">
        <w:t xml:space="preserve">.  </w:t>
      </w:r>
      <w:r w:rsidR="008D5540" w:rsidRPr="00E37AF4">
        <w:rPr>
          <w:b/>
        </w:rPr>
        <w:t>Eugene V. Debs and the Pullman Strike of 1894 (p. 461 - 462)</w:t>
      </w:r>
      <w:r w:rsidR="008D5540">
        <w:t xml:space="preserve"> - ______________________________ </w:t>
      </w:r>
    </w:p>
    <w:p w:rsidR="008D5540"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B1244D" w:rsidP="008D5540">
      <w:pPr>
        <w:spacing w:line="360" w:lineRule="auto"/>
        <w:contextualSpacing/>
      </w:pPr>
      <w:r>
        <w:t>43</w:t>
      </w:r>
      <w:r w:rsidR="008D5540">
        <w:t xml:space="preserve">. </w:t>
      </w:r>
      <w:r w:rsidR="008D5540" w:rsidRPr="00E37AF4">
        <w:rPr>
          <w:b/>
        </w:rPr>
        <w:t>Samuel Gompers and the American Federation of Labor (p. 461)</w:t>
      </w:r>
      <w:r w:rsidR="008D5540">
        <w:t xml:space="preserve"> - ___________________________ </w:t>
      </w:r>
    </w:p>
    <w:p w:rsidR="00B1244D"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B1244D" w:rsidRDefault="00B1244D" w:rsidP="008D5540">
      <w:pPr>
        <w:spacing w:line="360" w:lineRule="auto"/>
        <w:contextualSpacing/>
      </w:pPr>
    </w:p>
    <w:p w:rsidR="00B1244D" w:rsidRDefault="00B1244D" w:rsidP="008D5540">
      <w:pPr>
        <w:spacing w:line="360" w:lineRule="auto"/>
        <w:contextualSpacing/>
      </w:pPr>
    </w:p>
    <w:p w:rsidR="00B1244D" w:rsidRDefault="00B1244D" w:rsidP="008D5540">
      <w:pPr>
        <w:spacing w:line="360" w:lineRule="auto"/>
        <w:contextualSpacing/>
      </w:pPr>
    </w:p>
    <w:p w:rsidR="00A916F1" w:rsidRDefault="00B1244D" w:rsidP="008D5540">
      <w:pPr>
        <w:spacing w:line="360" w:lineRule="auto"/>
        <w:contextualSpacing/>
      </w:pPr>
      <w:r>
        <w:t>44</w:t>
      </w:r>
      <w:r w:rsidR="00A916F1">
        <w:t xml:space="preserve">.  </w:t>
      </w:r>
      <w:r w:rsidR="00A916F1" w:rsidRPr="008061B8">
        <w:rPr>
          <w:b/>
        </w:rPr>
        <w:t>13</w:t>
      </w:r>
      <w:r w:rsidR="00A916F1" w:rsidRPr="008061B8">
        <w:rPr>
          <w:b/>
          <w:vertAlign w:val="superscript"/>
        </w:rPr>
        <w:t>th</w:t>
      </w:r>
      <w:r w:rsidR="00A916F1" w:rsidRPr="008061B8">
        <w:rPr>
          <w:b/>
        </w:rPr>
        <w:t>, 14</w:t>
      </w:r>
      <w:r w:rsidR="00A916F1" w:rsidRPr="008061B8">
        <w:rPr>
          <w:b/>
          <w:vertAlign w:val="superscript"/>
        </w:rPr>
        <w:t>th</w:t>
      </w:r>
      <w:r w:rsidR="00A916F1" w:rsidRPr="008061B8">
        <w:rPr>
          <w:b/>
        </w:rPr>
        <w:t>, and 15</w:t>
      </w:r>
      <w:r w:rsidR="00A916F1" w:rsidRPr="008061B8">
        <w:rPr>
          <w:b/>
          <w:vertAlign w:val="superscript"/>
        </w:rPr>
        <w:t>th</w:t>
      </w:r>
      <w:r w:rsidR="00A916F1" w:rsidRPr="008061B8">
        <w:rPr>
          <w:b/>
        </w:rPr>
        <w:t xml:space="preserve"> Amendments to the Constitution (p. 462-463, 471, Power Point)</w:t>
      </w:r>
      <w:r>
        <w:t xml:space="preserve"> - __________</w:t>
      </w:r>
      <w:r w:rsidR="008061B8">
        <w:t>_</w:t>
      </w:r>
    </w:p>
    <w:p w:rsidR="00A916F1" w:rsidRDefault="00A916F1" w:rsidP="00A916F1">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A916F1" w:rsidRDefault="00EB0E5F" w:rsidP="00A916F1">
      <w:pPr>
        <w:spacing w:line="360" w:lineRule="auto"/>
        <w:contextualSpacing/>
      </w:pPr>
      <w:r>
        <w:t>__________________________________________________________________________________________________________________________________________________________________________</w:t>
      </w:r>
    </w:p>
    <w:p w:rsidR="002C7C40" w:rsidRDefault="00B1244D" w:rsidP="002C7C40">
      <w:pPr>
        <w:spacing w:line="360" w:lineRule="auto"/>
        <w:contextualSpacing/>
      </w:pPr>
      <w:r>
        <w:t>45</w:t>
      </w:r>
      <w:r w:rsidR="002C7C40">
        <w:t xml:space="preserve">.  </w:t>
      </w:r>
      <w:r w:rsidR="002C7C40" w:rsidRPr="00D719DC">
        <w:rPr>
          <w:b/>
        </w:rPr>
        <w:t xml:space="preserve">Conflict between William “Boss” Tweed and Thomas Nast (p. 470 </w:t>
      </w:r>
      <w:r w:rsidR="002C7C40">
        <w:rPr>
          <w:b/>
        </w:rPr>
        <w:t>–</w:t>
      </w:r>
      <w:r w:rsidR="002C7C40" w:rsidRPr="00D719DC">
        <w:rPr>
          <w:b/>
        </w:rPr>
        <w:t xml:space="preserve"> 471</w:t>
      </w:r>
      <w:r w:rsidR="002C7C40">
        <w:rPr>
          <w:b/>
        </w:rPr>
        <w:t>, PowerPoints</w:t>
      </w:r>
      <w:r w:rsidR="002C7C40" w:rsidRPr="00D719DC">
        <w:rPr>
          <w:b/>
        </w:rPr>
        <w:t xml:space="preserve">) </w:t>
      </w:r>
      <w:r w:rsidR="002C7C40">
        <w:t xml:space="preserve">- _________ </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B1244D">
        <w:t>46</w:t>
      </w:r>
      <w:r>
        <w:t xml:space="preserve">.  </w:t>
      </w:r>
      <w:r w:rsidRPr="00B34CA8">
        <w:rPr>
          <w:b/>
        </w:rPr>
        <w:t xml:space="preserve">Local Governments, Political Machines (p. 470 - 471) </w:t>
      </w:r>
      <w:r>
        <w:t xml:space="preserve">- ____________________________________ </w:t>
      </w:r>
    </w:p>
    <w:p w:rsidR="008D5540" w:rsidRDefault="002C7C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B1244D">
        <w:t>47</w:t>
      </w:r>
      <w:r w:rsidR="008D5540">
        <w:t xml:space="preserve">.  </w:t>
      </w:r>
      <w:r w:rsidR="008D5540" w:rsidRPr="00702349">
        <w:rPr>
          <w:b/>
        </w:rPr>
        <w:t>The Sherman Anti-Trust Act of 1890 (p. 474)</w:t>
      </w:r>
      <w:r w:rsidR="008D5540">
        <w:t xml:space="preserve"> - ___________________________________________ </w:t>
      </w:r>
    </w:p>
    <w:p w:rsidR="00A916F1"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B1244D">
        <w:t>48</w:t>
      </w:r>
      <w:r w:rsidR="00A916F1">
        <w:t xml:space="preserve">.  </w:t>
      </w:r>
      <w:r w:rsidR="00A916F1" w:rsidRPr="00D719DC">
        <w:rPr>
          <w:b/>
        </w:rPr>
        <w:t>Elizabeth Cady Stanton, Susan B. Anthony, and the National Woman Su</w:t>
      </w:r>
      <w:r w:rsidR="00D719DC" w:rsidRPr="00D719DC">
        <w:rPr>
          <w:b/>
        </w:rPr>
        <w:t xml:space="preserve">ffrage Association </w:t>
      </w:r>
      <w:r w:rsidR="00D719DC">
        <w:t>(p. 478-479</w:t>
      </w:r>
      <w:r w:rsidR="00A916F1">
        <w:t xml:space="preserve">) </w:t>
      </w:r>
    </w:p>
    <w:p w:rsidR="00A916F1" w:rsidRDefault="00A916F1" w:rsidP="00A916F1">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C7C40" w:rsidRDefault="00B1244D" w:rsidP="002C7C40">
      <w:pPr>
        <w:spacing w:line="360" w:lineRule="auto"/>
        <w:contextualSpacing/>
      </w:pPr>
      <w:r>
        <w:t>49</w:t>
      </w:r>
      <w:r w:rsidR="002C7C40">
        <w:t xml:space="preserve">.  </w:t>
      </w:r>
      <w:r w:rsidR="002C7C40" w:rsidRPr="00F3525D">
        <w:rPr>
          <w:b/>
        </w:rPr>
        <w:t>Pendleton Act and Civil Service Reform (p. 477 - 478)</w:t>
      </w:r>
      <w:r w:rsidR="002C7C40">
        <w:t xml:space="preserve"> - ____________________________________</w:t>
      </w:r>
    </w:p>
    <w:p w:rsidR="00A916F1"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B1244D" w:rsidP="008D5540">
      <w:pPr>
        <w:spacing w:line="360" w:lineRule="auto"/>
        <w:contextualSpacing/>
      </w:pPr>
      <w:r>
        <w:t>50</w:t>
      </w:r>
      <w:r w:rsidR="008D5540">
        <w:t xml:space="preserve">. </w:t>
      </w:r>
      <w:r w:rsidR="008D5540" w:rsidRPr="00E37AF4">
        <w:rPr>
          <w:b/>
        </w:rPr>
        <w:t>William Jennings Bryan and the “C</w:t>
      </w:r>
      <w:r w:rsidR="008D5540">
        <w:rPr>
          <w:b/>
        </w:rPr>
        <w:t>ross of Gold Speech (p. 484</w:t>
      </w:r>
      <w:r w:rsidR="008D5540" w:rsidRPr="00E37AF4">
        <w:rPr>
          <w:b/>
        </w:rPr>
        <w:t>)</w:t>
      </w:r>
      <w:r w:rsidR="008D5540">
        <w:t xml:space="preserve"> - _____________________________ </w:t>
      </w:r>
    </w:p>
    <w:p w:rsidR="00B1244D"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B1244D" w:rsidRDefault="00B1244D" w:rsidP="008D5540">
      <w:pPr>
        <w:spacing w:line="360" w:lineRule="auto"/>
        <w:contextualSpacing/>
      </w:pPr>
    </w:p>
    <w:p w:rsidR="008D5540" w:rsidRDefault="00B1244D" w:rsidP="008D5540">
      <w:pPr>
        <w:spacing w:line="360" w:lineRule="auto"/>
        <w:contextualSpacing/>
      </w:pPr>
      <w:r>
        <w:t>51</w:t>
      </w:r>
      <w:r w:rsidR="008D5540">
        <w:t xml:space="preserve">.  </w:t>
      </w:r>
      <w:r w:rsidR="008D5540" w:rsidRPr="00E37AF4">
        <w:rPr>
          <w:b/>
        </w:rPr>
        <w:t>The Populist Party, the major goals of the Populist Party (p. 484 - 485)</w:t>
      </w:r>
      <w:r w:rsidR="008D5540">
        <w:t xml:space="preserve"> – </w:t>
      </w:r>
    </w:p>
    <w:p w:rsidR="002C7C40"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B1244D">
        <w:t>52</w:t>
      </w:r>
      <w:r w:rsidR="002C7C40">
        <w:t xml:space="preserve">.  </w:t>
      </w:r>
      <w:r w:rsidR="002C7C40" w:rsidRPr="00983312">
        <w:rPr>
          <w:b/>
        </w:rPr>
        <w:t>Jane Addams and the settlement house movement (p. 503 - 504)</w:t>
      </w:r>
      <w:r w:rsidR="002C7C40">
        <w:t xml:space="preserve"> - __________________________ </w:t>
      </w:r>
    </w:p>
    <w:p w:rsidR="00A916F1" w:rsidRDefault="002C7C40" w:rsidP="002C7C40">
      <w:pPr>
        <w:spacing w:line="360" w:lineRule="auto"/>
        <w:contextualSpacing/>
      </w:pPr>
      <w:r>
        <w:t>__________________________________________________________________________________________________________________________________________________________________________</w:t>
      </w:r>
    </w:p>
    <w:p w:rsidR="008D5540" w:rsidRDefault="00B1244D" w:rsidP="008D5540">
      <w:pPr>
        <w:spacing w:line="360" w:lineRule="auto"/>
        <w:contextualSpacing/>
      </w:pPr>
      <w:r>
        <w:t>53</w:t>
      </w:r>
      <w:r w:rsidR="008D5540">
        <w:t xml:space="preserve">. </w:t>
      </w:r>
      <w:r w:rsidR="008D5540" w:rsidRPr="00702349">
        <w:rPr>
          <w:b/>
        </w:rPr>
        <w:t>The Triangle Shirtwaist Fire (Power Point, p. 506)</w:t>
      </w:r>
      <w:r w:rsidR="008D5540">
        <w:t xml:space="preserve">  - _______________________________________ </w:t>
      </w:r>
    </w:p>
    <w:p w:rsidR="008D5540"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B1244D">
        <w:t>54</w:t>
      </w:r>
      <w:r>
        <w:t xml:space="preserve">.  </w:t>
      </w:r>
      <w:r w:rsidRPr="00E37AF4">
        <w:rPr>
          <w:b/>
        </w:rPr>
        <w:t>Tactics of the Women’s Movement to gain suffrage (p. 507)-</w:t>
      </w:r>
      <w:r>
        <w:t xml:space="preserve"> _______________________________</w:t>
      </w:r>
    </w:p>
    <w:p w:rsidR="008D5540"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B1244D">
        <w:t>55</w:t>
      </w:r>
      <w:r>
        <w:t xml:space="preserve">. </w:t>
      </w:r>
      <w:r w:rsidRPr="00E37AF4">
        <w:rPr>
          <w:b/>
        </w:rPr>
        <w:t>Ida B. Wells (p. 509)</w:t>
      </w:r>
      <w:r>
        <w:t xml:space="preserve"> - ________________________________________________________________ </w:t>
      </w:r>
    </w:p>
    <w:p w:rsidR="008D5540"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B1244D">
        <w:t>56</w:t>
      </w:r>
      <w:r>
        <w:t xml:space="preserve">. </w:t>
      </w:r>
      <w:r w:rsidRPr="00E37AF4">
        <w:rPr>
          <w:b/>
        </w:rPr>
        <w:t>W.E.B. DuBois (p. 509)</w:t>
      </w:r>
      <w:r>
        <w:t xml:space="preserve"> - ______________________________________________________________ </w:t>
      </w:r>
    </w:p>
    <w:p w:rsidR="008D5540" w:rsidRDefault="008D5540" w:rsidP="008D5540">
      <w:pPr>
        <w:spacing w:line="360" w:lineRule="auto"/>
        <w:contextualSpacing/>
      </w:pPr>
      <w:r>
        <w:t xml:space="preserve">__________________________________________________________________________________________________________________________________________________________________________ </w:t>
      </w:r>
    </w:p>
    <w:p w:rsidR="008D5540" w:rsidRDefault="00B1244D" w:rsidP="008D5540">
      <w:pPr>
        <w:spacing w:line="360" w:lineRule="auto"/>
        <w:contextualSpacing/>
      </w:pPr>
      <w:r>
        <w:t>57</w:t>
      </w:r>
      <w:r w:rsidR="008D5540">
        <w:t xml:space="preserve">.  </w:t>
      </w:r>
      <w:r w:rsidR="008D5540" w:rsidRPr="00702349">
        <w:rPr>
          <w:b/>
        </w:rPr>
        <w:t>Industrial Workers of the World, “Wobblies” (p. 509 - 510)</w:t>
      </w:r>
      <w:r w:rsidR="008D5540">
        <w:t xml:space="preserve"> - _______________________________</w:t>
      </w:r>
    </w:p>
    <w:p w:rsidR="008D5540"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B1244D" w:rsidP="008D5540">
      <w:pPr>
        <w:spacing w:line="360" w:lineRule="auto"/>
        <w:contextualSpacing/>
      </w:pPr>
      <w:r>
        <w:t>58</w:t>
      </w:r>
      <w:r w:rsidR="008D5540">
        <w:t xml:space="preserve">. </w:t>
      </w:r>
      <w:r w:rsidR="008D5540" w:rsidRPr="001F0358">
        <w:rPr>
          <w:b/>
        </w:rPr>
        <w:t>Springfield Race Riot of 1908, Foundation of the NAACP (p. 509, 560)</w:t>
      </w:r>
      <w:r w:rsidR="008D5540">
        <w:t>- ________________________</w:t>
      </w:r>
    </w:p>
    <w:p w:rsidR="00B1244D"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B1244D" w:rsidRDefault="00B1244D" w:rsidP="008D5540">
      <w:pPr>
        <w:spacing w:line="360" w:lineRule="auto"/>
        <w:contextualSpacing/>
      </w:pPr>
    </w:p>
    <w:p w:rsidR="00B1244D" w:rsidRDefault="00B1244D" w:rsidP="008D5540">
      <w:pPr>
        <w:spacing w:line="360" w:lineRule="auto"/>
        <w:contextualSpacing/>
      </w:pPr>
    </w:p>
    <w:p w:rsidR="008D5540" w:rsidRDefault="00B1244D" w:rsidP="008D5540">
      <w:pPr>
        <w:spacing w:line="360" w:lineRule="auto"/>
        <w:contextualSpacing/>
      </w:pPr>
      <w:r>
        <w:t>59</w:t>
      </w:r>
      <w:r w:rsidR="008D5540">
        <w:t xml:space="preserve">.  </w:t>
      </w:r>
      <w:r w:rsidR="008D5540" w:rsidRPr="00702349">
        <w:rPr>
          <w:b/>
        </w:rPr>
        <w:t xml:space="preserve">Upton Sinclair’s </w:t>
      </w:r>
      <w:r w:rsidR="008D5540" w:rsidRPr="00702349">
        <w:rPr>
          <w:b/>
          <w:i/>
          <w:u w:val="single"/>
        </w:rPr>
        <w:t>The Jungle</w:t>
      </w:r>
      <w:r w:rsidR="008D5540" w:rsidRPr="00702349">
        <w:rPr>
          <w:b/>
        </w:rPr>
        <w:t xml:space="preserve"> (p. 511)</w:t>
      </w:r>
      <w:r w:rsidR="008D5540">
        <w:t xml:space="preserve"> - ___________________________________________________</w:t>
      </w:r>
    </w:p>
    <w:p w:rsidR="008D5540" w:rsidRDefault="008D5540" w:rsidP="008D5540">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8D5540" w:rsidRDefault="00B1244D" w:rsidP="008D5540">
      <w:pPr>
        <w:spacing w:line="360" w:lineRule="auto"/>
        <w:contextualSpacing/>
      </w:pPr>
      <w:r>
        <w:t>60</w:t>
      </w:r>
      <w:r w:rsidR="008D5540">
        <w:t xml:space="preserve">. </w:t>
      </w:r>
      <w:r w:rsidR="008D5540" w:rsidRPr="00702349">
        <w:rPr>
          <w:b/>
        </w:rPr>
        <w:t>Muckrakers (p. 511)</w:t>
      </w:r>
      <w:r w:rsidR="008D5540">
        <w:t xml:space="preserve"> - ________________________________________________________________</w:t>
      </w:r>
    </w:p>
    <w:p w:rsidR="008D5540"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B1244D" w:rsidP="008D5540">
      <w:pPr>
        <w:spacing w:line="360" w:lineRule="auto"/>
        <w:contextualSpacing/>
      </w:pPr>
      <w:r>
        <w:t>61</w:t>
      </w:r>
      <w:r w:rsidR="008D5540">
        <w:t xml:space="preserve">. </w:t>
      </w:r>
      <w:r w:rsidR="008D5540" w:rsidRPr="00702349">
        <w:rPr>
          <w:b/>
        </w:rPr>
        <w:t>Florence Kelley (PowerPoint)</w:t>
      </w:r>
      <w:r w:rsidR="008D5540">
        <w:t>- _________________________________________________________</w:t>
      </w:r>
    </w:p>
    <w:p w:rsidR="008D5540"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B1244D" w:rsidP="008D5540">
      <w:pPr>
        <w:spacing w:line="360" w:lineRule="auto"/>
        <w:contextualSpacing/>
      </w:pPr>
      <w:r>
        <w:t>62</w:t>
      </w:r>
      <w:r w:rsidR="008D5540">
        <w:t xml:space="preserve">. </w:t>
      </w:r>
      <w:r w:rsidR="008D5540" w:rsidRPr="00702349">
        <w:rPr>
          <w:b/>
        </w:rPr>
        <w:t>Helen Keller (Lecture)</w:t>
      </w:r>
      <w:r w:rsidR="008D5540">
        <w:t xml:space="preserve"> - ______________________________________________________________</w:t>
      </w:r>
    </w:p>
    <w:p w:rsidR="008D5540"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B1244D">
        <w:t>63</w:t>
      </w:r>
      <w:r>
        <w:t xml:space="preserve">. </w:t>
      </w:r>
      <w:r w:rsidRPr="00702349">
        <w:rPr>
          <w:b/>
        </w:rPr>
        <w:t>Voter Reforms (initiative, referendum, recall, primary system, 17</w:t>
      </w:r>
      <w:r w:rsidRPr="00702349">
        <w:rPr>
          <w:b/>
          <w:vertAlign w:val="superscript"/>
        </w:rPr>
        <w:t>th</w:t>
      </w:r>
      <w:r w:rsidRPr="00702349">
        <w:rPr>
          <w:b/>
        </w:rPr>
        <w:t xml:space="preserve"> Amendment, “Wisconsin Idea”) (p. 513 - 514 and Power Point)</w:t>
      </w:r>
      <w:r>
        <w:t xml:space="preserve"> - __________________________________________________________ </w:t>
      </w:r>
    </w:p>
    <w:p w:rsidR="008D5540"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B1244D" w:rsidP="008D5540">
      <w:pPr>
        <w:spacing w:line="360" w:lineRule="auto"/>
        <w:contextualSpacing/>
      </w:pPr>
      <w:r>
        <w:t>64</w:t>
      </w:r>
      <w:r w:rsidR="008D5540">
        <w:t xml:space="preserve">. </w:t>
      </w:r>
      <w:r w:rsidR="008D5540" w:rsidRPr="00702349">
        <w:rPr>
          <w:b/>
        </w:rPr>
        <w:t xml:space="preserve">Anthracite Coal Strike of 1902 (p. 516) </w:t>
      </w:r>
      <w:r w:rsidR="008D5540">
        <w:t xml:space="preserve">- _________________________________________________ </w:t>
      </w:r>
    </w:p>
    <w:p w:rsidR="008D5540"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8D5540" w:rsidP="008D5540">
      <w:pPr>
        <w:spacing w:line="360" w:lineRule="auto"/>
        <w:contextualSpacing/>
      </w:pPr>
      <w:r>
        <w:t xml:space="preserve">65.  </w:t>
      </w:r>
      <w:r w:rsidRPr="00702349">
        <w:rPr>
          <w:b/>
        </w:rPr>
        <w:t>Theodore Roosevelt and John Muir, conservationism (p. 518)</w:t>
      </w:r>
      <w:r>
        <w:t xml:space="preserve">  -_____________________________ </w:t>
      </w:r>
    </w:p>
    <w:p w:rsidR="008D5540"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B1244D" w:rsidRDefault="00B1244D" w:rsidP="008D5540">
      <w:pPr>
        <w:spacing w:line="360" w:lineRule="auto"/>
        <w:contextualSpacing/>
      </w:pPr>
    </w:p>
    <w:p w:rsidR="00B1244D" w:rsidRDefault="00B1244D" w:rsidP="008D5540">
      <w:pPr>
        <w:spacing w:line="360" w:lineRule="auto"/>
        <w:contextualSpacing/>
      </w:pPr>
    </w:p>
    <w:p w:rsidR="00B1244D" w:rsidRDefault="00B1244D" w:rsidP="008D5540">
      <w:pPr>
        <w:spacing w:line="360" w:lineRule="auto"/>
        <w:contextualSpacing/>
      </w:pPr>
    </w:p>
    <w:p w:rsidR="002C7C40" w:rsidRDefault="00B1244D" w:rsidP="008D5540">
      <w:pPr>
        <w:spacing w:line="360" w:lineRule="auto"/>
        <w:contextualSpacing/>
      </w:pPr>
      <w:r>
        <w:t>66</w:t>
      </w:r>
      <w:r w:rsidR="002C7C40">
        <w:t xml:space="preserve">. </w:t>
      </w:r>
      <w:r w:rsidR="002C7C40" w:rsidRPr="00E37AF4">
        <w:rPr>
          <w:b/>
        </w:rPr>
        <w:t xml:space="preserve">John Muir and Sierra Club, National </w:t>
      </w:r>
      <w:r w:rsidR="002C7C40" w:rsidRPr="008D5540">
        <w:rPr>
          <w:b/>
        </w:rPr>
        <w:t>Parks (p. 518 -519)</w:t>
      </w:r>
      <w:r w:rsidR="002C7C40">
        <w:t xml:space="preserve">  - __________</w:t>
      </w:r>
      <w:r w:rsidR="008D5540">
        <w:t>_________</w:t>
      </w:r>
      <w:r w:rsidR="002C7C40">
        <w:t>_______________</w:t>
      </w:r>
    </w:p>
    <w:p w:rsidR="002C7C40" w:rsidRDefault="002C7C40" w:rsidP="002C7C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B1244D" w:rsidP="008D5540">
      <w:pPr>
        <w:spacing w:line="360" w:lineRule="auto"/>
        <w:contextualSpacing/>
      </w:pPr>
      <w:r>
        <w:t>67</w:t>
      </w:r>
      <w:r w:rsidR="008D5540">
        <w:t xml:space="preserve">.  </w:t>
      </w:r>
      <w:r w:rsidR="008D5540" w:rsidRPr="00702349">
        <w:rPr>
          <w:b/>
        </w:rPr>
        <w:t>Identify both push and pull factors of immigration ( PowerPoint)</w:t>
      </w:r>
      <w:r w:rsidR="008D5540">
        <w:t xml:space="preserve"> - __________________________</w:t>
      </w:r>
    </w:p>
    <w:p w:rsidR="008D5540" w:rsidRDefault="008D5540" w:rsidP="008D5540">
      <w:pPr>
        <w:spacing w:line="360" w:lineRule="auto"/>
        <w:contextualSpacing/>
      </w:pPr>
      <w:r>
        <w:t xml:space="preserve">__________________________________________________________________________________________________________________________________________________________________________ </w:t>
      </w:r>
    </w:p>
    <w:p w:rsidR="008D5540" w:rsidRDefault="00B1244D" w:rsidP="008D5540">
      <w:pPr>
        <w:spacing w:line="360" w:lineRule="auto"/>
        <w:contextualSpacing/>
      </w:pPr>
      <w:r>
        <w:t>68</w:t>
      </w:r>
      <w:r w:rsidR="008D5540">
        <w:t xml:space="preserve">.  </w:t>
      </w:r>
      <w:r w:rsidR="008D5540" w:rsidRPr="00702349">
        <w:rPr>
          <w:b/>
        </w:rPr>
        <w:t>The Gentleman’s Agreement (p. 523)</w:t>
      </w:r>
      <w:r w:rsidR="008D5540">
        <w:t xml:space="preserve">  - _________________________________________________</w:t>
      </w:r>
    </w:p>
    <w:p w:rsidR="008D5540"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B1244D" w:rsidP="008D5540">
      <w:pPr>
        <w:spacing w:line="360" w:lineRule="auto"/>
        <w:contextualSpacing/>
      </w:pPr>
      <w:r>
        <w:t>69</w:t>
      </w:r>
      <w:r w:rsidR="008D5540">
        <w:t xml:space="preserve">.  </w:t>
      </w:r>
      <w:r w:rsidR="008D5540" w:rsidRPr="00702349">
        <w:rPr>
          <w:b/>
        </w:rPr>
        <w:t>The Goals of the Bull Moose Party, Election of 1912 (p. 524 - 525)</w:t>
      </w:r>
      <w:r w:rsidR="008D5540">
        <w:t xml:space="preserve"> - __________________________</w:t>
      </w:r>
    </w:p>
    <w:p w:rsidR="008D5540"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A916F1"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D5540" w:rsidRDefault="00B1244D" w:rsidP="008D5540">
      <w:pPr>
        <w:spacing w:line="360" w:lineRule="auto"/>
        <w:contextualSpacing/>
      </w:pPr>
      <w:r>
        <w:t>70</w:t>
      </w:r>
      <w:r w:rsidR="008D5540">
        <w:t xml:space="preserve">. </w:t>
      </w:r>
      <w:r w:rsidR="008D5540" w:rsidRPr="001F0358">
        <w:rPr>
          <w:b/>
        </w:rPr>
        <w:t>The Assembly Line and Henry Ford; Taylorism (p. 568 - 569)</w:t>
      </w:r>
      <w:r w:rsidR="008D5540">
        <w:t xml:space="preserve"> - _______________________________</w:t>
      </w:r>
    </w:p>
    <w:p w:rsidR="00A916F1" w:rsidRDefault="008D5540" w:rsidP="008D554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A916F1" w:rsidRDefault="00A916F1" w:rsidP="00A916F1">
      <w:pPr>
        <w:spacing w:line="360" w:lineRule="auto"/>
        <w:contextualSpacing/>
      </w:pPr>
    </w:p>
    <w:p w:rsidR="00A916F1" w:rsidRDefault="00A916F1" w:rsidP="00A916F1">
      <w:pPr>
        <w:spacing w:line="360" w:lineRule="auto"/>
        <w:contextualSpacing/>
      </w:pPr>
    </w:p>
    <w:p w:rsidR="00A916F1" w:rsidRDefault="00A916F1" w:rsidP="00A916F1">
      <w:pPr>
        <w:spacing w:line="360" w:lineRule="auto"/>
        <w:contextualSpacing/>
      </w:pPr>
    </w:p>
    <w:p w:rsidR="00A916F1" w:rsidRDefault="00A916F1" w:rsidP="00A916F1">
      <w:pPr>
        <w:spacing w:line="360" w:lineRule="auto"/>
        <w:contextualSpacing/>
      </w:pPr>
    </w:p>
    <w:p w:rsidR="00A916F1" w:rsidRDefault="00A916F1" w:rsidP="00A916F1">
      <w:pPr>
        <w:spacing w:line="360" w:lineRule="auto"/>
        <w:contextualSpacing/>
      </w:pPr>
    </w:p>
    <w:p w:rsidR="00A916F1" w:rsidRDefault="00A916F1" w:rsidP="00A916F1">
      <w:pPr>
        <w:spacing w:line="360" w:lineRule="auto"/>
        <w:contextualSpacing/>
      </w:pPr>
    </w:p>
    <w:p w:rsidR="00A916F1" w:rsidRDefault="00A916F1" w:rsidP="00A916F1">
      <w:pPr>
        <w:spacing w:line="360" w:lineRule="auto"/>
        <w:contextualSpacing/>
      </w:pPr>
    </w:p>
    <w:p w:rsidR="00A916F1" w:rsidRDefault="00A916F1" w:rsidP="00A916F1">
      <w:pPr>
        <w:spacing w:line="360" w:lineRule="auto"/>
        <w:contextualSpacing/>
      </w:pPr>
      <w:r>
        <w:t xml:space="preserve"> </w:t>
      </w:r>
    </w:p>
    <w:p w:rsidR="00A916F1" w:rsidRDefault="00983312" w:rsidP="00A916F1">
      <w:pPr>
        <w:spacing w:line="360" w:lineRule="auto"/>
        <w:contextualSpacing/>
      </w:pPr>
      <w:r>
        <w:t xml:space="preserve"> </w:t>
      </w:r>
    </w:p>
    <w:sectPr w:rsidR="00A916F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358" w:rsidRDefault="001F0358" w:rsidP="001F0358">
      <w:pPr>
        <w:spacing w:after="0" w:line="240" w:lineRule="auto"/>
      </w:pPr>
      <w:r>
        <w:separator/>
      </w:r>
    </w:p>
  </w:endnote>
  <w:endnote w:type="continuationSeparator" w:id="0">
    <w:p w:rsidR="001F0358" w:rsidRDefault="001F0358" w:rsidP="001F0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9986379"/>
      <w:docPartObj>
        <w:docPartGallery w:val="Page Numbers (Bottom of Page)"/>
        <w:docPartUnique/>
      </w:docPartObj>
    </w:sdtPr>
    <w:sdtEndPr>
      <w:rPr>
        <w:color w:val="808080" w:themeColor="background1" w:themeShade="80"/>
        <w:spacing w:val="60"/>
      </w:rPr>
    </w:sdtEndPr>
    <w:sdtContent>
      <w:p w:rsidR="001F0358" w:rsidRDefault="001F0358">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564EA" w:rsidRPr="002564EA">
          <w:rPr>
            <w:b/>
            <w:bCs/>
            <w:noProof/>
          </w:rPr>
          <w:t>1</w:t>
        </w:r>
        <w:r>
          <w:rPr>
            <w:b/>
            <w:bCs/>
            <w:noProof/>
          </w:rPr>
          <w:fldChar w:fldCharType="end"/>
        </w:r>
        <w:r>
          <w:rPr>
            <w:b/>
            <w:bCs/>
          </w:rPr>
          <w:t xml:space="preserve"> | </w:t>
        </w:r>
        <w:r>
          <w:rPr>
            <w:color w:val="808080" w:themeColor="background1" w:themeShade="80"/>
            <w:spacing w:val="60"/>
          </w:rPr>
          <w:t>Page</w:t>
        </w:r>
      </w:p>
    </w:sdtContent>
  </w:sdt>
  <w:p w:rsidR="001F0358" w:rsidRDefault="001F03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358" w:rsidRDefault="001F0358" w:rsidP="001F0358">
      <w:pPr>
        <w:spacing w:after="0" w:line="240" w:lineRule="auto"/>
      </w:pPr>
      <w:r>
        <w:separator/>
      </w:r>
    </w:p>
  </w:footnote>
  <w:footnote w:type="continuationSeparator" w:id="0">
    <w:p w:rsidR="001F0358" w:rsidRDefault="001F0358" w:rsidP="001F03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4C5"/>
    <w:rsid w:val="001F0358"/>
    <w:rsid w:val="002564EA"/>
    <w:rsid w:val="002C7C40"/>
    <w:rsid w:val="00307D7E"/>
    <w:rsid w:val="00487A8D"/>
    <w:rsid w:val="004E57CB"/>
    <w:rsid w:val="005964C5"/>
    <w:rsid w:val="00702349"/>
    <w:rsid w:val="008061B8"/>
    <w:rsid w:val="00806849"/>
    <w:rsid w:val="00832A48"/>
    <w:rsid w:val="008D5540"/>
    <w:rsid w:val="00983312"/>
    <w:rsid w:val="00A916F1"/>
    <w:rsid w:val="00B0363A"/>
    <w:rsid w:val="00B1244D"/>
    <w:rsid w:val="00B34CA8"/>
    <w:rsid w:val="00D719DC"/>
    <w:rsid w:val="00E37AF4"/>
    <w:rsid w:val="00E62C0A"/>
    <w:rsid w:val="00EB0E5F"/>
    <w:rsid w:val="00F35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DF6165-93B3-4741-9D78-279E01496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03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358"/>
  </w:style>
  <w:style w:type="paragraph" w:styleId="Footer">
    <w:name w:val="footer"/>
    <w:basedOn w:val="Normal"/>
    <w:link w:val="FooterChar"/>
    <w:uiPriority w:val="99"/>
    <w:unhideWhenUsed/>
    <w:rsid w:val="001F03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358"/>
  </w:style>
  <w:style w:type="paragraph" w:styleId="BalloonText">
    <w:name w:val="Balloon Text"/>
    <w:basedOn w:val="Normal"/>
    <w:link w:val="BalloonTextChar"/>
    <w:uiPriority w:val="99"/>
    <w:semiHidden/>
    <w:unhideWhenUsed/>
    <w:rsid w:val="00487A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7A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3899</Words>
  <Characters>22229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Adam Henry</cp:lastModifiedBy>
  <cp:revision>2</cp:revision>
  <cp:lastPrinted>2015-09-08T15:34:00Z</cp:lastPrinted>
  <dcterms:created xsi:type="dcterms:W3CDTF">2015-09-14T16:32:00Z</dcterms:created>
  <dcterms:modified xsi:type="dcterms:W3CDTF">2015-09-14T16:32:00Z</dcterms:modified>
</cp:coreProperties>
</file>